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AF46C" w14:textId="77777777" w:rsidR="009034F7" w:rsidRDefault="007E1E78" w:rsidP="007E1E78">
      <w:pPr>
        <w:jc w:val="center"/>
        <w:rPr>
          <w:rFonts w:ascii="Verdana" w:hAnsi="Verdana"/>
          <w:b/>
          <w:color w:val="00E8BF"/>
          <w:sz w:val="32"/>
          <w:szCs w:val="32"/>
        </w:rPr>
      </w:pPr>
      <w:r w:rsidRPr="007E1E78">
        <w:rPr>
          <w:rFonts w:ascii="Verdana" w:hAnsi="Verdana"/>
          <w:b/>
          <w:color w:val="00E8BF"/>
          <w:sz w:val="32"/>
          <w:szCs w:val="32"/>
        </w:rPr>
        <w:t>INFORMATION FOR D103 SPONSORS</w:t>
      </w:r>
    </w:p>
    <w:p w14:paraId="186FB9E4" w14:textId="77777777" w:rsidR="007E1E78" w:rsidRDefault="007E1E78" w:rsidP="007E1E78">
      <w:pPr>
        <w:jc w:val="center"/>
        <w:rPr>
          <w:rFonts w:ascii="Verdana" w:hAnsi="Verdana"/>
          <w:b/>
          <w:color w:val="00E8BF"/>
          <w:sz w:val="32"/>
          <w:szCs w:val="32"/>
        </w:rPr>
      </w:pPr>
    </w:p>
    <w:p w14:paraId="113B0D9D" w14:textId="77777777" w:rsidR="007E1E78" w:rsidRDefault="007E1E78" w:rsidP="007E1E78">
      <w:pPr>
        <w:widowControl w:val="0"/>
        <w:autoSpaceDE w:val="0"/>
        <w:autoSpaceDN w:val="0"/>
        <w:adjustRightInd w:val="0"/>
        <w:rPr>
          <w:rFonts w:ascii="Verdana" w:hAnsi="Verdana" w:cs="Verdana"/>
          <w:iCs/>
          <w:color w:val="262626"/>
          <w:sz w:val="27"/>
          <w:szCs w:val="27"/>
        </w:rPr>
      </w:pPr>
      <w:r>
        <w:rPr>
          <w:rFonts w:ascii="Verdana" w:hAnsi="Verdana" w:cs="Verdana"/>
          <w:iCs/>
          <w:color w:val="262626"/>
          <w:sz w:val="27"/>
          <w:szCs w:val="27"/>
        </w:rPr>
        <w:t>Dear District 103 Local Business,</w:t>
      </w:r>
    </w:p>
    <w:p w14:paraId="2185F2D7" w14:textId="77777777" w:rsidR="007E1E78" w:rsidRDefault="007E1E78" w:rsidP="007E1E78">
      <w:pPr>
        <w:widowControl w:val="0"/>
        <w:autoSpaceDE w:val="0"/>
        <w:autoSpaceDN w:val="0"/>
        <w:adjustRightInd w:val="0"/>
        <w:rPr>
          <w:rFonts w:ascii="Verdana" w:hAnsi="Verdana" w:cs="Verdana"/>
          <w:iCs/>
          <w:color w:val="262626"/>
          <w:sz w:val="27"/>
          <w:szCs w:val="27"/>
        </w:rPr>
      </w:pPr>
      <w:r w:rsidRPr="007E1E78">
        <w:rPr>
          <w:rFonts w:ascii="Verdana" w:hAnsi="Verdana" w:cs="Verdana"/>
          <w:iCs/>
          <w:color w:val="262626"/>
          <w:sz w:val="27"/>
          <w:szCs w:val="27"/>
        </w:rPr>
        <w:t xml:space="preserve">As we look ahead to the 2017/18 school year, we would like to reach out to you regarding our local school sponsorship and advertising opportunities. </w:t>
      </w:r>
    </w:p>
    <w:p w14:paraId="2AC1DB6D" w14:textId="77777777" w:rsidR="007E1E78" w:rsidRDefault="007E1E78" w:rsidP="007E1E78">
      <w:pPr>
        <w:widowControl w:val="0"/>
        <w:autoSpaceDE w:val="0"/>
        <w:autoSpaceDN w:val="0"/>
        <w:adjustRightInd w:val="0"/>
        <w:rPr>
          <w:rFonts w:ascii="Verdana" w:hAnsi="Verdana" w:cs="Verdana"/>
          <w:iCs/>
          <w:color w:val="262626"/>
          <w:sz w:val="27"/>
          <w:szCs w:val="27"/>
        </w:rPr>
      </w:pPr>
    </w:p>
    <w:p w14:paraId="6A0BBCB6" w14:textId="77777777" w:rsidR="007E1E78" w:rsidRPr="007E1E78" w:rsidRDefault="007E1E78" w:rsidP="007E1E78">
      <w:pPr>
        <w:widowControl w:val="0"/>
        <w:autoSpaceDE w:val="0"/>
        <w:autoSpaceDN w:val="0"/>
        <w:adjustRightInd w:val="0"/>
        <w:rPr>
          <w:rFonts w:ascii="Verdana" w:hAnsi="Verdana" w:cs="Verdana"/>
          <w:color w:val="303030"/>
          <w:sz w:val="27"/>
          <w:szCs w:val="27"/>
        </w:rPr>
      </w:pPr>
      <w:r w:rsidRPr="007E1E78">
        <w:rPr>
          <w:rFonts w:ascii="Verdana" w:hAnsi="Verdana" w:cs="Verdana"/>
          <w:iCs/>
          <w:color w:val="262626"/>
          <w:sz w:val="27"/>
          <w:szCs w:val="27"/>
        </w:rPr>
        <w:t xml:space="preserve">District 103 Parent-Teacher Organization (PTO) provides support to all three Lincolnshire-Prairie View area schools including Laura B. Sprague School (K-2), Half Day School (3-4) and Daniel Wright Junior High School (5-8). These schools support students from 9 area communities including Lincolnshire, Buffalo Grove, Vernon Hills, </w:t>
      </w:r>
      <w:proofErr w:type="spellStart"/>
      <w:r w:rsidRPr="007E1E78">
        <w:rPr>
          <w:rFonts w:ascii="Verdana" w:hAnsi="Verdana" w:cs="Verdana"/>
          <w:iCs/>
          <w:color w:val="262626"/>
          <w:sz w:val="27"/>
          <w:szCs w:val="27"/>
        </w:rPr>
        <w:t>Riverwoods</w:t>
      </w:r>
      <w:proofErr w:type="spellEnd"/>
      <w:r w:rsidRPr="007E1E78">
        <w:rPr>
          <w:rFonts w:ascii="Verdana" w:hAnsi="Verdana" w:cs="Verdana"/>
          <w:iCs/>
          <w:color w:val="262626"/>
          <w:sz w:val="27"/>
          <w:szCs w:val="27"/>
        </w:rPr>
        <w:t xml:space="preserve">, Lake Forest, Prairie View, Mundelein and </w:t>
      </w:r>
      <w:proofErr w:type="spellStart"/>
      <w:r w:rsidRPr="007E1E78">
        <w:rPr>
          <w:rFonts w:ascii="Verdana" w:hAnsi="Verdana" w:cs="Verdana"/>
          <w:iCs/>
          <w:color w:val="262626"/>
          <w:sz w:val="27"/>
          <w:szCs w:val="27"/>
        </w:rPr>
        <w:t>Mettawa</w:t>
      </w:r>
      <w:proofErr w:type="spellEnd"/>
      <w:r w:rsidRPr="007E1E78">
        <w:rPr>
          <w:rFonts w:ascii="Verdana" w:hAnsi="Verdana" w:cs="Verdana"/>
          <w:iCs/>
          <w:color w:val="262626"/>
          <w:sz w:val="27"/>
          <w:szCs w:val="27"/>
        </w:rPr>
        <w:t xml:space="preserve"> and serve approximately </w:t>
      </w:r>
      <w:r w:rsidRPr="007E1E78">
        <w:rPr>
          <w:rFonts w:ascii="Verdana" w:hAnsi="Verdana" w:cs="Verdana"/>
          <w:iCs/>
          <w:color w:val="262626"/>
          <w:sz w:val="27"/>
          <w:szCs w:val="27"/>
          <w:u w:val="single"/>
        </w:rPr>
        <w:t>1,600</w:t>
      </w:r>
      <w:r w:rsidRPr="007E1E78">
        <w:rPr>
          <w:rFonts w:ascii="Verdana" w:hAnsi="Verdana" w:cs="Verdana"/>
          <w:iCs/>
          <w:color w:val="262626"/>
          <w:sz w:val="27"/>
          <w:szCs w:val="27"/>
        </w:rPr>
        <w:t xml:space="preserve"> students annually. </w:t>
      </w:r>
    </w:p>
    <w:p w14:paraId="5F538355" w14:textId="77777777" w:rsidR="007E1E78" w:rsidRPr="007E1E78" w:rsidRDefault="007E1E78" w:rsidP="007E1E78">
      <w:pPr>
        <w:widowControl w:val="0"/>
        <w:autoSpaceDE w:val="0"/>
        <w:autoSpaceDN w:val="0"/>
        <w:adjustRightInd w:val="0"/>
        <w:rPr>
          <w:rFonts w:ascii="Verdana" w:hAnsi="Verdana" w:cs="Verdana"/>
          <w:color w:val="303030"/>
          <w:sz w:val="27"/>
          <w:szCs w:val="27"/>
        </w:rPr>
      </w:pPr>
    </w:p>
    <w:p w14:paraId="21E23F54" w14:textId="77777777" w:rsidR="007E1E78" w:rsidRPr="007E1E78" w:rsidRDefault="007E1E78" w:rsidP="007E1E78">
      <w:pPr>
        <w:widowControl w:val="0"/>
        <w:autoSpaceDE w:val="0"/>
        <w:autoSpaceDN w:val="0"/>
        <w:adjustRightInd w:val="0"/>
        <w:rPr>
          <w:rFonts w:ascii="Verdana" w:hAnsi="Verdana" w:cs="Verdana"/>
          <w:color w:val="262626"/>
          <w:sz w:val="27"/>
          <w:szCs w:val="27"/>
          <w:u w:color="262626"/>
        </w:rPr>
      </w:pPr>
      <w:r w:rsidRPr="007E1E78">
        <w:rPr>
          <w:rFonts w:ascii="Verdana" w:hAnsi="Verdana" w:cs="Verdana"/>
          <w:b/>
          <w:bCs/>
          <w:color w:val="262626"/>
          <w:sz w:val="27"/>
          <w:szCs w:val="27"/>
          <w:u w:val="single" w:color="262626"/>
        </w:rPr>
        <w:t>PTO Partner Program:</w:t>
      </w:r>
      <w:r w:rsidRPr="007E1E78">
        <w:rPr>
          <w:rFonts w:ascii="Verdana" w:hAnsi="Verdana" w:cs="Verdana"/>
          <w:color w:val="262626"/>
          <w:sz w:val="27"/>
          <w:szCs w:val="27"/>
          <w:u w:color="262626"/>
        </w:rPr>
        <w:t>  For those businesses and organizations that want to partner with PTO and provide annual support for all the PTO programs and events as well as on our website, you can sign up now to be a:</w:t>
      </w:r>
    </w:p>
    <w:p w14:paraId="7FA43F1F" w14:textId="77777777" w:rsidR="007E1E78" w:rsidRPr="007E1E78" w:rsidRDefault="007E1E78" w:rsidP="007E1E78">
      <w:pPr>
        <w:widowControl w:val="0"/>
        <w:numPr>
          <w:ilvl w:val="0"/>
          <w:numId w:val="1"/>
        </w:numPr>
        <w:tabs>
          <w:tab w:val="left" w:pos="220"/>
          <w:tab w:val="left" w:pos="720"/>
        </w:tabs>
        <w:autoSpaceDE w:val="0"/>
        <w:autoSpaceDN w:val="0"/>
        <w:adjustRightInd w:val="0"/>
        <w:ind w:hanging="720"/>
        <w:rPr>
          <w:rFonts w:ascii="Verdana" w:hAnsi="Verdana" w:cs="Verdana"/>
          <w:color w:val="262626"/>
          <w:sz w:val="27"/>
          <w:szCs w:val="27"/>
          <w:u w:color="262626"/>
        </w:rPr>
      </w:pPr>
      <w:r w:rsidRPr="007E1E78">
        <w:rPr>
          <w:rFonts w:ascii="Verdana" w:hAnsi="Verdana" w:cs="Verdana"/>
          <w:color w:val="262626"/>
          <w:sz w:val="27"/>
          <w:szCs w:val="27"/>
          <w:u w:color="262626"/>
        </w:rPr>
        <w:t>GOLD PARTNER</w:t>
      </w:r>
    </w:p>
    <w:p w14:paraId="5B167EA6" w14:textId="77777777" w:rsidR="007E1E78" w:rsidRPr="007E1E78" w:rsidRDefault="007E1E78" w:rsidP="007E1E78">
      <w:pPr>
        <w:widowControl w:val="0"/>
        <w:numPr>
          <w:ilvl w:val="0"/>
          <w:numId w:val="1"/>
        </w:numPr>
        <w:tabs>
          <w:tab w:val="left" w:pos="220"/>
          <w:tab w:val="left" w:pos="720"/>
        </w:tabs>
        <w:autoSpaceDE w:val="0"/>
        <w:autoSpaceDN w:val="0"/>
        <w:adjustRightInd w:val="0"/>
        <w:ind w:hanging="720"/>
        <w:rPr>
          <w:rFonts w:ascii="Verdana" w:hAnsi="Verdana" w:cs="Verdana"/>
          <w:color w:val="262626"/>
          <w:sz w:val="27"/>
          <w:szCs w:val="27"/>
          <w:u w:color="262626"/>
        </w:rPr>
      </w:pPr>
      <w:r w:rsidRPr="007E1E78">
        <w:rPr>
          <w:rFonts w:ascii="Verdana" w:hAnsi="Verdana" w:cs="Verdana"/>
          <w:color w:val="262626"/>
          <w:sz w:val="27"/>
          <w:szCs w:val="27"/>
          <w:u w:color="262626"/>
        </w:rPr>
        <w:t>SILVER PARTNER</w:t>
      </w:r>
    </w:p>
    <w:p w14:paraId="09057FD9" w14:textId="77777777" w:rsidR="007E1E78" w:rsidRPr="007E1E78" w:rsidRDefault="007E1E78" w:rsidP="007E1E78">
      <w:pPr>
        <w:widowControl w:val="0"/>
        <w:numPr>
          <w:ilvl w:val="0"/>
          <w:numId w:val="1"/>
        </w:numPr>
        <w:tabs>
          <w:tab w:val="left" w:pos="220"/>
          <w:tab w:val="left" w:pos="720"/>
        </w:tabs>
        <w:autoSpaceDE w:val="0"/>
        <w:autoSpaceDN w:val="0"/>
        <w:adjustRightInd w:val="0"/>
        <w:ind w:hanging="720"/>
        <w:rPr>
          <w:rFonts w:ascii="Verdana" w:hAnsi="Verdana" w:cs="Verdana"/>
          <w:color w:val="262626"/>
          <w:sz w:val="27"/>
          <w:szCs w:val="27"/>
          <w:u w:color="262626"/>
        </w:rPr>
      </w:pPr>
      <w:r w:rsidRPr="007E1E78">
        <w:rPr>
          <w:rFonts w:ascii="Verdana" w:hAnsi="Verdana" w:cs="Verdana"/>
          <w:color w:val="262626"/>
          <w:sz w:val="27"/>
          <w:szCs w:val="27"/>
          <w:u w:color="262626"/>
        </w:rPr>
        <w:t>PREMIER PARTNER</w:t>
      </w:r>
    </w:p>
    <w:p w14:paraId="33065DA2" w14:textId="77777777" w:rsidR="007E1E78" w:rsidRPr="007E1E78" w:rsidRDefault="007E1E78" w:rsidP="007E1E78">
      <w:pPr>
        <w:widowControl w:val="0"/>
        <w:autoSpaceDE w:val="0"/>
        <w:autoSpaceDN w:val="0"/>
        <w:adjustRightInd w:val="0"/>
        <w:rPr>
          <w:rFonts w:ascii="Verdana" w:hAnsi="Verdana" w:cs="Verdana"/>
          <w:color w:val="303030"/>
          <w:sz w:val="27"/>
          <w:szCs w:val="27"/>
          <w:u w:color="262626"/>
        </w:rPr>
      </w:pPr>
      <w:r w:rsidRPr="007E1E78">
        <w:rPr>
          <w:rFonts w:ascii="Verdana" w:hAnsi="Verdana" w:cs="Verdana"/>
          <w:color w:val="262626"/>
          <w:sz w:val="27"/>
          <w:szCs w:val="27"/>
          <w:u w:color="262626"/>
        </w:rPr>
        <w:t>Please refer to the </w:t>
      </w:r>
      <w:hyperlink r:id="rId5" w:history="1">
        <w:r w:rsidRPr="007E1E78">
          <w:rPr>
            <w:rFonts w:ascii="Verdana" w:hAnsi="Verdana" w:cs="Verdana"/>
            <w:color w:val="1185EB"/>
            <w:sz w:val="27"/>
            <w:szCs w:val="27"/>
            <w:u w:color="262626"/>
          </w:rPr>
          <w:t>Sponsorship Form</w:t>
        </w:r>
      </w:hyperlink>
      <w:r w:rsidRPr="007E1E78">
        <w:rPr>
          <w:rFonts w:ascii="Verdana" w:hAnsi="Verdana" w:cs="Verdana"/>
          <w:color w:val="262626"/>
          <w:sz w:val="27"/>
          <w:szCs w:val="27"/>
          <w:u w:color="262626"/>
        </w:rPr>
        <w:t> for details on each of the opportunities.</w:t>
      </w:r>
    </w:p>
    <w:p w14:paraId="1642D35D" w14:textId="77777777" w:rsidR="007E1E78" w:rsidRDefault="007E1E78" w:rsidP="007E1E78">
      <w:pPr>
        <w:rPr>
          <w:rFonts w:ascii="Verdana" w:hAnsi="Verdana" w:cs="Verdana"/>
          <w:iCs/>
          <w:color w:val="262626"/>
          <w:sz w:val="27"/>
          <w:szCs w:val="27"/>
          <w:u w:color="262626"/>
        </w:rPr>
      </w:pPr>
    </w:p>
    <w:p w14:paraId="1CB36384" w14:textId="77777777" w:rsidR="007E1E78" w:rsidRPr="007E1E78" w:rsidRDefault="007E1E78" w:rsidP="007E1E78">
      <w:pPr>
        <w:rPr>
          <w:rFonts w:ascii="Verdana" w:hAnsi="Verdana"/>
          <w:b/>
          <w:color w:val="00E8BF"/>
          <w:sz w:val="32"/>
          <w:szCs w:val="32"/>
        </w:rPr>
      </w:pPr>
      <w:bookmarkStart w:id="0" w:name="_GoBack"/>
      <w:bookmarkEnd w:id="0"/>
      <w:r w:rsidRPr="007E1E78">
        <w:rPr>
          <w:rFonts w:ascii="Verdana" w:hAnsi="Verdana" w:cs="Verdana"/>
          <w:iCs/>
          <w:color w:val="262626"/>
          <w:sz w:val="27"/>
          <w:szCs w:val="27"/>
          <w:u w:color="262626"/>
        </w:rPr>
        <w:t>We truly hope you will consider any or all of the above programs.  We are lucky to live in a community with such strong ties and support of the local schools and we look forward to continuing to work with you in the coming year</w:t>
      </w:r>
      <w:r w:rsidRPr="007E1E78">
        <w:rPr>
          <w:rFonts w:ascii="Verdana" w:hAnsi="Verdana" w:cs="Verdana"/>
          <w:iCs/>
          <w:color w:val="262626"/>
          <w:sz w:val="26"/>
          <w:szCs w:val="26"/>
          <w:u w:color="262626"/>
        </w:rPr>
        <w:t>. </w:t>
      </w:r>
    </w:p>
    <w:sectPr w:rsidR="007E1E78" w:rsidRPr="007E1E78" w:rsidSect="0056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78"/>
    <w:rsid w:val="0056015E"/>
    <w:rsid w:val="007E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B1F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ebly-file/7/2/9/8/7298525/sponsorship_form_2017-18.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1108</Characters>
  <Application>Microsoft Macintosh Word</Application>
  <DocSecurity>0</DocSecurity>
  <Lines>9</Lines>
  <Paragraphs>2</Paragraphs>
  <ScaleCrop>false</ScaleCrop>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2018-08-07T19:26:00Z</dcterms:created>
  <dcterms:modified xsi:type="dcterms:W3CDTF">2018-08-07T19:30:00Z</dcterms:modified>
</cp:coreProperties>
</file>